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Calibri" w:hAnsi="Calibri" w:eastAsia="宋体" w:cs="Times New Roman"/>
          <w:b/>
          <w:sz w:val="28"/>
          <w:szCs w:val="28"/>
          <w:lang w:val="en-US" w:eastAsia="zh-CN"/>
        </w:rPr>
      </w:pPr>
      <w:r>
        <w:rPr>
          <w:rFonts w:hint="eastAsia" w:ascii="Calibri" w:hAnsi="Calibri" w:eastAsia="宋体" w:cs="Times New Roman"/>
          <w:b/>
          <w:sz w:val="28"/>
          <w:szCs w:val="28"/>
          <w:lang w:val="en-US" w:eastAsia="zh-CN"/>
        </w:rPr>
        <w:t>生命科学学院实验室安全核查情况汇总</w:t>
      </w:r>
    </w:p>
    <w:p>
      <w:pPr>
        <w:jc w:val="center"/>
        <w:rPr>
          <w:rFonts w:hint="eastAsia" w:ascii="Calibri" w:hAnsi="Calibri" w:eastAsia="宋体" w:cs="Times New Roman"/>
          <w:b/>
          <w:sz w:val="28"/>
          <w:szCs w:val="28"/>
          <w:lang w:val="en-US" w:eastAsia="zh-CN"/>
        </w:rPr>
      </w:pPr>
    </w:p>
    <w:p>
      <w:pPr>
        <w:jc w:val="center"/>
        <w:rPr>
          <w:rFonts w:hint="eastAsia"/>
          <w:b/>
          <w:sz w:val="28"/>
          <w:szCs w:val="28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drawing>
          <wp:inline distT="0" distB="0" distL="0" distR="0">
            <wp:extent cx="1308100" cy="2322830"/>
            <wp:effectExtent l="0" t="0" r="254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3964" cy="2333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t>田家炳科学馆110：通风柜内摆放试样；</w:t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drawing>
          <wp:inline distT="0" distB="0" distL="0" distR="0">
            <wp:extent cx="1411605" cy="2506980"/>
            <wp:effectExtent l="0" t="0" r="5715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25046" cy="253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t>田家炳科学馆209： 操作台下无关物品太多</w:t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drawing>
          <wp:inline distT="0" distB="0" distL="0" distR="0">
            <wp:extent cx="1263650" cy="2243455"/>
            <wp:effectExtent l="0" t="0" r="1270" b="120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8145" cy="2251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t>田家炳科学馆213：烘箱后面存在可燃物品</w:t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drawing>
          <wp:inline distT="0" distB="0" distL="0" distR="0">
            <wp:extent cx="2332355" cy="4142105"/>
            <wp:effectExtent l="0" t="0" r="14605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2355" cy="414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 w:cs="Times New Roman"/>
          <w:sz w:val="28"/>
          <w:szCs w:val="28"/>
          <w:lang w:val="en-US" w:eastAsia="zh-CN"/>
        </w:rPr>
        <w:t xml:space="preserve">  </w:t>
      </w:r>
      <w:r>
        <w:rPr>
          <w:rFonts w:hint="eastAsia" w:ascii="Calibri" w:hAnsi="Calibri" w:eastAsia="宋体" w:cs="Times New Roman"/>
          <w:sz w:val="28"/>
          <w:szCs w:val="28"/>
          <w:lang w:eastAsia="zh-CN"/>
        </w:rPr>
        <w:drawing>
          <wp:inline distT="0" distB="0" distL="114300" distR="114300">
            <wp:extent cx="4152900" cy="3118485"/>
            <wp:effectExtent l="0" t="0" r="5715" b="7620"/>
            <wp:docPr id="1" name="图片 1" descr="C:/Users/Admin/AppData/Local/Temp/picturecompress_20220412092405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/Users/Admin/AppData/Local/Temp/picturecompress_20220412092405/output_1.jpgoutput_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52900" cy="311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t>田家炳科学馆214：酸碱放在一个药品柜内。柜子里药品缺少清单，摆放不规范</w:t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drawing>
          <wp:inline distT="0" distB="0" distL="0" distR="0">
            <wp:extent cx="1562100" cy="2773680"/>
            <wp:effectExtent l="0" t="0" r="762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67305" cy="2783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t>田家炳科学馆310：化学品台账不完善，缺少危化品SDS。</w:t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drawing>
          <wp:inline distT="0" distB="0" distL="0" distR="0">
            <wp:extent cx="1022350" cy="1815465"/>
            <wp:effectExtent l="0" t="0" r="635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36392" cy="1840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 w:cs="Times New Roman"/>
          <w:sz w:val="28"/>
          <w:szCs w:val="28"/>
          <w:lang w:eastAsia="zh-CN"/>
        </w:rPr>
        <w:t xml:space="preserve">     </w:t>
      </w:r>
      <w:r>
        <w:rPr>
          <w:rFonts w:hint="eastAsia" w:ascii="Calibri" w:hAnsi="Calibri" w:eastAsia="宋体" w:cs="Times New Roman"/>
          <w:sz w:val="28"/>
          <w:szCs w:val="28"/>
          <w:lang w:eastAsia="zh-CN"/>
        </w:rPr>
        <w:drawing>
          <wp:inline distT="0" distB="0" distL="0" distR="0">
            <wp:extent cx="1022350" cy="1816100"/>
            <wp:effectExtent l="0" t="0" r="635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8190" cy="1825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t>田家炳科学馆312：药品摆放乱，缺少台帐。地面堆放杂物。</w:t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drawing>
          <wp:inline distT="0" distB="0" distL="0" distR="0">
            <wp:extent cx="1231900" cy="2186940"/>
            <wp:effectExtent l="0" t="0" r="254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684" cy="2199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t>田家炳科学馆316：制度牌被遮挡</w:t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drawing>
          <wp:inline distT="0" distB="0" distL="0" distR="0">
            <wp:extent cx="1485900" cy="2638425"/>
            <wp:effectExtent l="0" t="0" r="7620" b="133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1401" cy="2648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t>田家炳科学馆411：气瓶未固定</w:t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drawing>
          <wp:inline distT="0" distB="0" distL="0" distR="0">
            <wp:extent cx="1555115" cy="2761615"/>
            <wp:effectExtent l="0" t="0" r="6985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74510" cy="2795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 w:cs="Times New Roman"/>
          <w:sz w:val="28"/>
          <w:szCs w:val="28"/>
          <w:lang w:eastAsia="zh-CN"/>
        </w:rPr>
        <w:t xml:space="preserve">     </w:t>
      </w:r>
      <w:r>
        <w:rPr>
          <w:rFonts w:hint="eastAsia" w:ascii="Calibri" w:hAnsi="Calibri" w:eastAsia="宋体" w:cs="Times New Roman"/>
          <w:sz w:val="28"/>
          <w:szCs w:val="28"/>
          <w:lang w:eastAsia="zh-CN"/>
        </w:rPr>
        <w:drawing>
          <wp:inline distT="0" distB="0" distL="0" distR="0">
            <wp:extent cx="1551940" cy="2755900"/>
            <wp:effectExtent l="0" t="0" r="0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8057" cy="2766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  <w:r>
        <w:rPr>
          <w:rFonts w:hint="eastAsia" w:ascii="Calibri" w:hAnsi="Calibri" w:eastAsia="宋体" w:cs="Times New Roman"/>
          <w:sz w:val="28"/>
          <w:szCs w:val="28"/>
          <w:lang w:eastAsia="zh-CN"/>
        </w:rPr>
        <w:t>田家炳科学馆505：杂物堵住安全出口。物品多且堆放杂乱。</w:t>
      </w: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</w:p>
    <w:p>
      <w:pPr>
        <w:jc w:val="center"/>
        <w:rPr>
          <w:rFonts w:hint="eastAsia" w:ascii="Calibri" w:hAnsi="Calibri" w:eastAsia="宋体" w:cs="Times New Roman"/>
          <w:sz w:val="28"/>
          <w:szCs w:val="28"/>
          <w:lang w:eastAsia="zh-CN"/>
        </w:rPr>
      </w:pPr>
    </w:p>
    <w:sectPr>
      <w:pgSz w:w="11906" w:h="16838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isplayBackgroundShape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14B96"/>
    <w:rsid w:val="00014B96"/>
    <w:rsid w:val="00032B3E"/>
    <w:rsid w:val="00166840"/>
    <w:rsid w:val="002C4FC4"/>
    <w:rsid w:val="0031702A"/>
    <w:rsid w:val="00517019"/>
    <w:rsid w:val="00761871"/>
    <w:rsid w:val="007728BD"/>
    <w:rsid w:val="00987C0A"/>
    <w:rsid w:val="00BF6473"/>
    <w:rsid w:val="00CE0E6C"/>
    <w:rsid w:val="00EA3BC2"/>
    <w:rsid w:val="06DC1A7E"/>
    <w:rsid w:val="7EE33D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qFormat="1" w:uiPriority="99" w:name="endnote reference"/>
    <w:lsdException w:qFormat="1"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endnote text"/>
    <w:basedOn w:val="1"/>
    <w:link w:val="7"/>
    <w:semiHidden/>
    <w:unhideWhenUsed/>
    <w:qFormat/>
    <w:uiPriority w:val="99"/>
    <w:pPr>
      <w:snapToGrid w:val="0"/>
      <w:jc w:val="left"/>
    </w:pPr>
  </w:style>
  <w:style w:type="character" w:styleId="5">
    <w:name w:val="endnote reference"/>
    <w:basedOn w:val="4"/>
    <w:semiHidden/>
    <w:unhideWhenUsed/>
    <w:qFormat/>
    <w:uiPriority w:val="99"/>
    <w:rPr>
      <w:vertAlign w:val="superscript"/>
    </w:rPr>
  </w:style>
  <w:style w:type="character" w:styleId="6">
    <w:name w:val="annotation reference"/>
    <w:basedOn w:val="4"/>
    <w:semiHidden/>
    <w:unhideWhenUsed/>
    <w:qFormat/>
    <w:uiPriority w:val="99"/>
    <w:rPr>
      <w:sz w:val="21"/>
      <w:szCs w:val="21"/>
    </w:rPr>
  </w:style>
  <w:style w:type="character" w:customStyle="1" w:styleId="7">
    <w:name w:val="尾注文本 字符"/>
    <w:basedOn w:val="4"/>
    <w:link w:val="2"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</w:rPr>
  </w:style>
  <w:style w:type="paragraph" w:styleId="8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177</Words>
  <Characters>195</Characters>
  <Lines>1</Lines>
  <Paragraphs>1</Paragraphs>
  <TotalTime>1</TotalTime>
  <ScaleCrop>false</ScaleCrop>
  <LinksUpToDate>false</LinksUpToDate>
  <CharactersWithSpaces>206</CharactersWithSpaces>
  <Application>WPS Office_11.1.0.11566_F1E327BC-269C-435d-A152-05C5408002CA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2021-06-30T07:33:00Z</dcterms:created>
  <dc:creator>张灵辉</dc:creator>
  <cp:lastModifiedBy>梁慧</cp:lastModifiedBy>
  <dcterms:modified xsi:type="dcterms:W3CDTF">2022-04-12T01:24:56Z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2052-11.1.0.11566</vt:lpwstr>
  </property>
  <property fmtid="{D5CDD505-2E9C-101B-9397-08002B2CF9AE}" pid="3" name="ICV">
    <vt:lpwstr>AB9F63AA40784ADA96283890B586E5F8</vt:lpwstr>
  </property>
</Properties>
</file>